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F5EBA" w14:textId="77777777" w:rsidR="00BF681F" w:rsidRPr="000F23CB" w:rsidRDefault="00BF681F" w:rsidP="00BF681F">
      <w:pPr>
        <w:jc w:val="center"/>
        <w:rPr>
          <w:rFonts w:eastAsia="FangSong"/>
          <w:b/>
          <w:bCs/>
        </w:rPr>
      </w:pPr>
      <w:r w:rsidRPr="000F23CB">
        <w:rPr>
          <w:rFonts w:eastAsia="FangSong"/>
          <w:b/>
          <w:bCs/>
        </w:rPr>
        <w:t>NOTICE OF MOORE COUNTY COMMISSIONERS’ COURT</w:t>
      </w:r>
    </w:p>
    <w:p w14:paraId="6EA1EC5F" w14:textId="4876EDC2" w:rsidR="00BF681F" w:rsidRPr="000F23CB" w:rsidRDefault="00BF681F" w:rsidP="00BF681F">
      <w:pPr>
        <w:jc w:val="both"/>
        <w:rPr>
          <w:rFonts w:eastAsia="FangSong"/>
        </w:rPr>
      </w:pPr>
      <w:r w:rsidRPr="000F23CB">
        <w:rPr>
          <w:rFonts w:eastAsia="FangSong"/>
        </w:rPr>
        <w:t xml:space="preserve">Pursuant to the provisions of Chapter 551 of the Texas Government Code, notice is hereby given that the Commissioners’ Court of Moore County, Texas, will hold a </w:t>
      </w:r>
      <w:r w:rsidRPr="000F23CB">
        <w:rPr>
          <w:rFonts w:eastAsia="FangSong"/>
          <w:b/>
        </w:rPr>
        <w:t>Regular</w:t>
      </w:r>
      <w:r w:rsidRPr="000F23CB">
        <w:rPr>
          <w:rFonts w:eastAsia="FangSong"/>
          <w:b/>
          <w:bCs/>
        </w:rPr>
        <w:t xml:space="preserve"> Meeting </w:t>
      </w:r>
      <w:r w:rsidRPr="000F23CB">
        <w:rPr>
          <w:rFonts w:eastAsia="FangSong"/>
        </w:rPr>
        <w:t xml:space="preserve">of said Court on </w:t>
      </w:r>
      <w:r w:rsidR="00BA4F93" w:rsidRPr="000F23CB">
        <w:rPr>
          <w:rFonts w:eastAsia="FangSong"/>
          <w:b/>
        </w:rPr>
        <w:t>Monday</w:t>
      </w:r>
      <w:r w:rsidRPr="000F23CB">
        <w:rPr>
          <w:rFonts w:eastAsia="FangSong"/>
          <w:b/>
        </w:rPr>
        <w:t>,</w:t>
      </w:r>
      <w:r w:rsidR="00BA4F93" w:rsidRPr="000F23CB">
        <w:rPr>
          <w:rFonts w:eastAsia="FangSong"/>
          <w:b/>
        </w:rPr>
        <w:t xml:space="preserve"> </w:t>
      </w:r>
      <w:r w:rsidR="002635AE">
        <w:rPr>
          <w:rFonts w:eastAsia="FangSong"/>
          <w:b/>
        </w:rPr>
        <w:t>Octo</w:t>
      </w:r>
      <w:r w:rsidR="00E65F63" w:rsidRPr="000F23CB">
        <w:rPr>
          <w:rFonts w:eastAsia="FangSong"/>
          <w:b/>
        </w:rPr>
        <w:t xml:space="preserve">ber </w:t>
      </w:r>
      <w:r w:rsidR="002635AE">
        <w:rPr>
          <w:rFonts w:eastAsia="FangSong"/>
          <w:b/>
        </w:rPr>
        <w:t>14</w:t>
      </w:r>
      <w:r w:rsidR="00883271" w:rsidRPr="000F23CB">
        <w:rPr>
          <w:rFonts w:eastAsia="FangSong"/>
          <w:b/>
        </w:rPr>
        <w:t>,</w:t>
      </w:r>
      <w:r w:rsidRPr="000F23CB">
        <w:rPr>
          <w:rFonts w:eastAsia="FangSong"/>
          <w:b/>
        </w:rPr>
        <w:t xml:space="preserve"> 2019 </w:t>
      </w:r>
      <w:r w:rsidRPr="000F23CB">
        <w:rPr>
          <w:rFonts w:eastAsia="FangSong"/>
          <w:b/>
          <w:bCs/>
        </w:rPr>
        <w:t xml:space="preserve">at </w:t>
      </w:r>
      <w:r w:rsidR="00BA4F93" w:rsidRPr="000F23CB">
        <w:rPr>
          <w:rFonts w:eastAsia="FangSong"/>
          <w:b/>
          <w:bCs/>
        </w:rPr>
        <w:t>9</w:t>
      </w:r>
      <w:r w:rsidRPr="000F23CB">
        <w:rPr>
          <w:rFonts w:eastAsia="FangSong"/>
          <w:b/>
          <w:bCs/>
        </w:rPr>
        <w:t>:00 a.m.,</w:t>
      </w:r>
      <w:r w:rsidRPr="000F23CB">
        <w:rPr>
          <w:rFonts w:eastAsia="FangSong"/>
        </w:rPr>
        <w:t xml:space="preserve"> in the Commissioners’ Courtroom 715 S. Dumas Ave. Room 203, Dumas, Moore County, Texas, at which time they will consider the following:</w:t>
      </w:r>
    </w:p>
    <w:p w14:paraId="2A50B036" w14:textId="77777777" w:rsidR="000F23CB" w:rsidRPr="000F23CB" w:rsidRDefault="000F23CB" w:rsidP="00BF681F">
      <w:pPr>
        <w:jc w:val="both"/>
        <w:rPr>
          <w:rFonts w:eastAsia="FangSong"/>
        </w:rPr>
      </w:pPr>
    </w:p>
    <w:p w14:paraId="76CA0A79" w14:textId="6C711745" w:rsidR="00BF681F" w:rsidRPr="000F23CB" w:rsidRDefault="00BF681F" w:rsidP="00BF681F">
      <w:pPr>
        <w:spacing w:line="276" w:lineRule="auto"/>
        <w:jc w:val="both"/>
        <w:rPr>
          <w:rFonts w:eastAsia="FangSong"/>
          <w:b/>
        </w:rPr>
      </w:pPr>
      <w:r w:rsidRPr="000F23CB">
        <w:rPr>
          <w:rFonts w:eastAsia="FangSong"/>
          <w:b/>
        </w:rPr>
        <w:t xml:space="preserve">Call meeting to order                                                </w:t>
      </w:r>
      <w:r w:rsidR="007630B7" w:rsidRPr="000F23CB">
        <w:rPr>
          <w:rFonts w:eastAsia="FangSong"/>
          <w:b/>
        </w:rPr>
        <w:t xml:space="preserve">      </w:t>
      </w:r>
      <w:r w:rsidR="000F23CB" w:rsidRPr="000F23CB">
        <w:rPr>
          <w:rFonts w:eastAsia="FangSong"/>
          <w:b/>
        </w:rPr>
        <w:t>I</w:t>
      </w:r>
      <w:r w:rsidRPr="000F23CB">
        <w:rPr>
          <w:rFonts w:eastAsia="FangSong"/>
          <w:b/>
        </w:rPr>
        <w:t>nvocation</w:t>
      </w:r>
      <w:r w:rsidR="00EB09EA" w:rsidRPr="000F23CB">
        <w:rPr>
          <w:rFonts w:eastAsia="FangSong"/>
          <w:b/>
        </w:rPr>
        <w:t xml:space="preserve">: Commissioner </w:t>
      </w:r>
      <w:r w:rsidR="002635AE">
        <w:rPr>
          <w:rFonts w:eastAsia="FangSong"/>
          <w:b/>
        </w:rPr>
        <w:t>Mixon</w:t>
      </w:r>
    </w:p>
    <w:p w14:paraId="4EE4CC3B" w14:textId="6A189C23" w:rsidR="00E65F63" w:rsidRPr="00B34D71" w:rsidRDefault="00883271" w:rsidP="00BF4A59">
      <w:pPr>
        <w:numPr>
          <w:ilvl w:val="0"/>
          <w:numId w:val="1"/>
        </w:numPr>
      </w:pPr>
      <w:bookmarkStart w:id="0" w:name="_Hlk530482624"/>
      <w:bookmarkStart w:id="1" w:name="_Hlk18408766"/>
      <w:bookmarkStart w:id="2" w:name="_Hlk14349993"/>
      <w:bookmarkStart w:id="3" w:name="_Hlk497985182"/>
      <w:bookmarkStart w:id="4" w:name="_Hlk524071627"/>
      <w:bookmarkStart w:id="5" w:name="_Hlk530120430"/>
      <w:r w:rsidRPr="000F23CB">
        <w:rPr>
          <w:rFonts w:eastAsia="FangSong"/>
          <w:color w:val="000000"/>
        </w:rPr>
        <w:t xml:space="preserve">Approve minutes </w:t>
      </w:r>
      <w:r w:rsidR="000F23CB" w:rsidRPr="000F23CB">
        <w:rPr>
          <w:rFonts w:eastAsia="FangSong"/>
          <w:color w:val="000000"/>
        </w:rPr>
        <w:t xml:space="preserve">of </w:t>
      </w:r>
      <w:r w:rsidR="002635AE">
        <w:rPr>
          <w:rFonts w:eastAsia="FangSong"/>
          <w:color w:val="000000"/>
        </w:rPr>
        <w:t>9</w:t>
      </w:r>
      <w:r w:rsidRPr="000F23CB">
        <w:rPr>
          <w:rFonts w:eastAsia="FangSong"/>
          <w:color w:val="000000"/>
        </w:rPr>
        <w:t>/2</w:t>
      </w:r>
      <w:r w:rsidR="002635AE">
        <w:rPr>
          <w:rFonts w:eastAsia="FangSong"/>
          <w:color w:val="000000"/>
        </w:rPr>
        <w:t>3</w:t>
      </w:r>
      <w:r w:rsidRPr="000F23CB">
        <w:rPr>
          <w:rFonts w:eastAsia="FangSong"/>
          <w:color w:val="000000"/>
        </w:rPr>
        <w:t>/19 meeting and r</w:t>
      </w:r>
      <w:r w:rsidR="00BF681F" w:rsidRPr="000F23CB">
        <w:rPr>
          <w:rFonts w:eastAsia="FangSong"/>
          <w:color w:val="000000"/>
        </w:rPr>
        <w:t>outine announcements and report</w:t>
      </w:r>
      <w:bookmarkStart w:id="6" w:name="_Hlk530482632"/>
      <w:bookmarkStart w:id="7" w:name="_Hlk11941742"/>
      <w:bookmarkEnd w:id="0"/>
      <w:r w:rsidR="00E65F63" w:rsidRPr="000F23CB">
        <w:rPr>
          <w:rFonts w:eastAsia="FangSong"/>
          <w:color w:val="000000"/>
        </w:rPr>
        <w:t>s</w:t>
      </w:r>
    </w:p>
    <w:p w14:paraId="4D2AEA2B" w14:textId="7231D397" w:rsidR="00B34D71" w:rsidRPr="00B34D71" w:rsidRDefault="00B34D71" w:rsidP="00BF4A59">
      <w:pPr>
        <w:numPr>
          <w:ilvl w:val="0"/>
          <w:numId w:val="1"/>
        </w:numPr>
      </w:pPr>
      <w:r>
        <w:rPr>
          <w:rFonts w:eastAsia="FangSong"/>
          <w:color w:val="000000"/>
        </w:rPr>
        <w:t>Approve temporary cash investments</w:t>
      </w:r>
    </w:p>
    <w:p w14:paraId="7C8F4522" w14:textId="0C524FF0" w:rsidR="00B34D71" w:rsidRPr="000F23CB" w:rsidRDefault="00B34D71" w:rsidP="00BF4A59">
      <w:pPr>
        <w:numPr>
          <w:ilvl w:val="0"/>
          <w:numId w:val="1"/>
        </w:numPr>
      </w:pPr>
      <w:r>
        <w:rPr>
          <w:rFonts w:eastAsia="FangSong"/>
          <w:color w:val="000000"/>
        </w:rPr>
        <w:t>Examine and approve all accounts</w:t>
      </w:r>
    </w:p>
    <w:p w14:paraId="52D85621" w14:textId="288BA8F3" w:rsidR="00B34D71" w:rsidRDefault="00B34D71" w:rsidP="00B34D71">
      <w:pPr>
        <w:pStyle w:val="ListParagraph"/>
        <w:numPr>
          <w:ilvl w:val="0"/>
          <w:numId w:val="1"/>
        </w:numPr>
        <w:rPr>
          <w:color w:val="000000"/>
        </w:rPr>
      </w:pPr>
      <w:bookmarkStart w:id="8" w:name="_Hlk18408799"/>
      <w:bookmarkEnd w:id="1"/>
      <w:bookmarkEnd w:id="2"/>
      <w:r w:rsidRPr="00B34D71">
        <w:rPr>
          <w:color w:val="000000"/>
        </w:rPr>
        <w:t>Accept Statement of Financial Position FY 2019 for 69</w:t>
      </w:r>
      <w:r w:rsidRPr="00B34D71">
        <w:rPr>
          <w:color w:val="000000"/>
          <w:vertAlign w:val="superscript"/>
        </w:rPr>
        <w:t>th</w:t>
      </w:r>
      <w:r w:rsidRPr="00B34D71">
        <w:rPr>
          <w:color w:val="000000"/>
        </w:rPr>
        <w:t xml:space="preserve"> Judicial District </w:t>
      </w:r>
      <w:proofErr w:type="gramStart"/>
      <w:r w:rsidRPr="00B34D71">
        <w:rPr>
          <w:color w:val="000000"/>
        </w:rPr>
        <w:t>CSCD(</w:t>
      </w:r>
      <w:proofErr w:type="gramEnd"/>
      <w:r w:rsidRPr="00B34D71">
        <w:rPr>
          <w:color w:val="000000"/>
        </w:rPr>
        <w:t xml:space="preserve">Adult Probation) </w:t>
      </w:r>
    </w:p>
    <w:p w14:paraId="144DD19E" w14:textId="77777777" w:rsidR="00B34D71" w:rsidRPr="00B34D71" w:rsidRDefault="00B34D71" w:rsidP="00B34D71">
      <w:pPr>
        <w:pStyle w:val="ListParagraph"/>
        <w:numPr>
          <w:ilvl w:val="0"/>
          <w:numId w:val="1"/>
        </w:numPr>
        <w:rPr>
          <w:color w:val="000000"/>
        </w:rPr>
      </w:pPr>
      <w:r w:rsidRPr="00B34D71">
        <w:rPr>
          <w:color w:val="000000"/>
        </w:rPr>
        <w:t>Discuss and approve purchase of a pickup for Emergency Management at a cost of $39,244.00 (Budgeted Item)</w:t>
      </w:r>
    </w:p>
    <w:p w14:paraId="42A7FDA5" w14:textId="77777777" w:rsidR="00B34D71" w:rsidRPr="00B34D71" w:rsidRDefault="00B34D71" w:rsidP="00B34D71">
      <w:pPr>
        <w:pStyle w:val="ListParagraph"/>
        <w:numPr>
          <w:ilvl w:val="0"/>
          <w:numId w:val="1"/>
        </w:numPr>
        <w:rPr>
          <w:color w:val="000000"/>
        </w:rPr>
      </w:pPr>
      <w:r w:rsidRPr="00B34D71">
        <w:rPr>
          <w:color w:val="000000"/>
        </w:rPr>
        <w:t xml:space="preserve">Approve Interlocal Agreement for the Sheriff’s office with Calhoun County to allow Calhoun County to use Moore County’s hub for </w:t>
      </w:r>
      <w:proofErr w:type="spellStart"/>
      <w:r w:rsidRPr="00B34D71">
        <w:rPr>
          <w:color w:val="000000"/>
        </w:rPr>
        <w:t>CopSync</w:t>
      </w:r>
      <w:proofErr w:type="spellEnd"/>
    </w:p>
    <w:p w14:paraId="3AC2FAB2" w14:textId="77777777" w:rsidR="00B34D71" w:rsidRPr="00B34D71" w:rsidRDefault="00B34D71" w:rsidP="00B34D71">
      <w:pPr>
        <w:pStyle w:val="ListParagraph"/>
        <w:numPr>
          <w:ilvl w:val="0"/>
          <w:numId w:val="1"/>
        </w:numPr>
        <w:rPr>
          <w:color w:val="000000"/>
        </w:rPr>
      </w:pPr>
      <w:r w:rsidRPr="00B34D71">
        <w:rPr>
          <w:color w:val="000000"/>
        </w:rPr>
        <w:t>Discuss and approve purchase of less lethal munitions at the cost of $1,825.00 to be paid from Canine SRT fund</w:t>
      </w:r>
    </w:p>
    <w:p w14:paraId="769F95C3" w14:textId="77777777" w:rsidR="00B34D71" w:rsidRPr="00B34D71" w:rsidRDefault="00B34D71" w:rsidP="00B34D71">
      <w:pPr>
        <w:pStyle w:val="ListParagraph"/>
        <w:numPr>
          <w:ilvl w:val="0"/>
          <w:numId w:val="1"/>
        </w:numPr>
        <w:rPr>
          <w:color w:val="000000"/>
        </w:rPr>
      </w:pPr>
      <w:r w:rsidRPr="00B34D71">
        <w:rPr>
          <w:color w:val="000000"/>
        </w:rPr>
        <w:t>Discuss and approve purchase of two less lethal shotguns at a cost of $1, 074.30 to be paid from Canine SRT fund</w:t>
      </w:r>
    </w:p>
    <w:p w14:paraId="076AF130" w14:textId="77777777" w:rsidR="00B34D71" w:rsidRPr="00B34D71" w:rsidRDefault="00B34D71" w:rsidP="00B34D71">
      <w:pPr>
        <w:pStyle w:val="ListParagraph"/>
        <w:numPr>
          <w:ilvl w:val="0"/>
          <w:numId w:val="1"/>
        </w:numPr>
        <w:rPr>
          <w:color w:val="000000"/>
        </w:rPr>
      </w:pPr>
      <w:r w:rsidRPr="00B34D71">
        <w:rPr>
          <w:color w:val="000000"/>
        </w:rPr>
        <w:t>Discuss and approve ethics compliance for STEP grant presented by Brandon Jones</w:t>
      </w:r>
    </w:p>
    <w:p w14:paraId="0CC827A3" w14:textId="77777777" w:rsidR="00B34D71" w:rsidRPr="00B34D71" w:rsidRDefault="00B34D71" w:rsidP="00B34D71">
      <w:pPr>
        <w:pStyle w:val="ListParagraph"/>
        <w:numPr>
          <w:ilvl w:val="0"/>
          <w:numId w:val="1"/>
        </w:numPr>
        <w:rPr>
          <w:color w:val="000000"/>
        </w:rPr>
      </w:pPr>
      <w:r w:rsidRPr="00B34D71">
        <w:rPr>
          <w:color w:val="000000"/>
        </w:rPr>
        <w:t>Approve Cody Jolly being promoted to Sargent and salary change of 26.81 to 27.15 effective 10/5/19</w:t>
      </w:r>
    </w:p>
    <w:p w14:paraId="08A4DE90" w14:textId="77777777" w:rsidR="00B34D71" w:rsidRPr="00B34D71" w:rsidRDefault="00B34D71" w:rsidP="00B34D71">
      <w:pPr>
        <w:pStyle w:val="ListParagraph"/>
        <w:numPr>
          <w:ilvl w:val="0"/>
          <w:numId w:val="1"/>
        </w:numPr>
        <w:rPr>
          <w:color w:val="000000"/>
        </w:rPr>
      </w:pPr>
      <w:r w:rsidRPr="00B34D71">
        <w:rPr>
          <w:color w:val="000000"/>
        </w:rPr>
        <w:t>Approve Aza Villarreal promoted from jailer to Deputy and salary change from 21.76/</w:t>
      </w:r>
      <w:proofErr w:type="spellStart"/>
      <w:r w:rsidRPr="00B34D71">
        <w:rPr>
          <w:color w:val="000000"/>
        </w:rPr>
        <w:t>hr</w:t>
      </w:r>
      <w:proofErr w:type="spellEnd"/>
      <w:r w:rsidRPr="00B34D71">
        <w:rPr>
          <w:color w:val="000000"/>
        </w:rPr>
        <w:t xml:space="preserve"> to 25.81/hour effective 10/5/19</w:t>
      </w:r>
    </w:p>
    <w:p w14:paraId="6D2185A1" w14:textId="77777777" w:rsidR="00B34D71" w:rsidRPr="00B34D71" w:rsidRDefault="00B34D71" w:rsidP="00B34D71">
      <w:pPr>
        <w:pStyle w:val="ListParagraph"/>
        <w:numPr>
          <w:ilvl w:val="0"/>
          <w:numId w:val="1"/>
        </w:numPr>
        <w:rPr>
          <w:color w:val="000000"/>
        </w:rPr>
      </w:pPr>
      <w:r w:rsidRPr="00B34D71">
        <w:rPr>
          <w:color w:val="000000"/>
        </w:rPr>
        <w:t xml:space="preserve">Approve purchase agreement for RMS Mobile through </w:t>
      </w:r>
      <w:proofErr w:type="spellStart"/>
      <w:r w:rsidRPr="00B34D71">
        <w:rPr>
          <w:color w:val="000000"/>
        </w:rPr>
        <w:t>CopSync</w:t>
      </w:r>
      <w:proofErr w:type="spellEnd"/>
      <w:r w:rsidRPr="00B34D71">
        <w:rPr>
          <w:color w:val="000000"/>
        </w:rPr>
        <w:t xml:space="preserve"> for the Sheriff’s office at a cost of $600.00</w:t>
      </w:r>
    </w:p>
    <w:p w14:paraId="19603D79" w14:textId="2AB46877" w:rsidR="00B34D71" w:rsidRPr="00B34D71" w:rsidRDefault="00B34D71" w:rsidP="00B34D71">
      <w:pPr>
        <w:pStyle w:val="ListParagraph"/>
        <w:numPr>
          <w:ilvl w:val="0"/>
          <w:numId w:val="1"/>
        </w:numPr>
        <w:rPr>
          <w:color w:val="000000"/>
        </w:rPr>
      </w:pPr>
      <w:r w:rsidRPr="00B34D71">
        <w:rPr>
          <w:color w:val="000000"/>
        </w:rPr>
        <w:t xml:space="preserve">Discuss and take action Request from Rodeo Committee to pay $1400.00 toward the brick base for the </w:t>
      </w:r>
      <w:r w:rsidR="003E7072" w:rsidRPr="00B34D71">
        <w:rPr>
          <w:color w:val="000000"/>
        </w:rPr>
        <w:t>plaque</w:t>
      </w:r>
      <w:r w:rsidR="003E7072">
        <w:rPr>
          <w:color w:val="000000"/>
        </w:rPr>
        <w:t xml:space="preserve"> at the Rodeo Arena </w:t>
      </w:r>
      <w:r w:rsidRPr="00B34D71">
        <w:rPr>
          <w:color w:val="000000"/>
        </w:rPr>
        <w:t xml:space="preserve">to be paid from the Rodeo Arena fund </w:t>
      </w:r>
    </w:p>
    <w:p w14:paraId="67F98385" w14:textId="77777777" w:rsidR="00B34D71" w:rsidRPr="00B34D71" w:rsidRDefault="00B34D71" w:rsidP="00B34D71">
      <w:pPr>
        <w:pStyle w:val="ListParagraph"/>
        <w:numPr>
          <w:ilvl w:val="0"/>
          <w:numId w:val="1"/>
        </w:numPr>
        <w:rPr>
          <w:color w:val="000000"/>
        </w:rPr>
      </w:pPr>
      <w:r w:rsidRPr="00B34D71">
        <w:rPr>
          <w:color w:val="000000"/>
        </w:rPr>
        <w:t>Discuss putting a “Dead End” sign on NW 8</w:t>
      </w:r>
      <w:r w:rsidRPr="00B34D71">
        <w:rPr>
          <w:color w:val="000000"/>
          <w:vertAlign w:val="superscript"/>
        </w:rPr>
        <w:t>th</w:t>
      </w:r>
      <w:r w:rsidRPr="00B34D71">
        <w:rPr>
          <w:color w:val="000000"/>
        </w:rPr>
        <w:t xml:space="preserve"> street, set time and date for public hearings</w:t>
      </w:r>
    </w:p>
    <w:p w14:paraId="0C976661" w14:textId="5EBE648F" w:rsidR="00B34D71" w:rsidRDefault="00B34D71" w:rsidP="00B34D71">
      <w:pPr>
        <w:pStyle w:val="ListParagraph"/>
        <w:numPr>
          <w:ilvl w:val="0"/>
          <w:numId w:val="1"/>
        </w:numPr>
        <w:rPr>
          <w:color w:val="000000"/>
        </w:rPr>
      </w:pPr>
      <w:r w:rsidRPr="00B34D71">
        <w:rPr>
          <w:color w:val="000000"/>
        </w:rPr>
        <w:t>Discuss putting speed bumps on NE 10</w:t>
      </w:r>
      <w:r w:rsidRPr="00B34D71">
        <w:rPr>
          <w:color w:val="000000"/>
          <w:vertAlign w:val="superscript"/>
        </w:rPr>
        <w:t>th</w:t>
      </w:r>
      <w:r w:rsidRPr="00B34D71">
        <w:rPr>
          <w:color w:val="000000"/>
        </w:rPr>
        <w:t xml:space="preserve"> street, set time and date for public hearings</w:t>
      </w:r>
    </w:p>
    <w:p w14:paraId="4924A228" w14:textId="5A9FA655" w:rsidR="003E7072" w:rsidRPr="00B34D71" w:rsidRDefault="003E7072" w:rsidP="00B34D71">
      <w:pPr>
        <w:pStyle w:val="ListParagraph"/>
        <w:numPr>
          <w:ilvl w:val="0"/>
          <w:numId w:val="1"/>
        </w:numPr>
        <w:rPr>
          <w:color w:val="000000"/>
        </w:rPr>
      </w:pPr>
      <w:r>
        <w:rPr>
          <w:color w:val="000000"/>
        </w:rPr>
        <w:t>Discuss and take action on Road and Bridge matters</w:t>
      </w:r>
    </w:p>
    <w:p w14:paraId="28C78586" w14:textId="2039FBEA" w:rsidR="00B34D71" w:rsidRPr="001506C1" w:rsidRDefault="00B34D71" w:rsidP="001506C1">
      <w:pPr>
        <w:pStyle w:val="ListParagraph"/>
        <w:numPr>
          <w:ilvl w:val="0"/>
          <w:numId w:val="3"/>
        </w:numPr>
        <w:rPr>
          <w:color w:val="000000"/>
        </w:rPr>
      </w:pPr>
      <w:r w:rsidRPr="001506C1">
        <w:rPr>
          <w:color w:val="000000"/>
        </w:rPr>
        <w:t xml:space="preserve">Executive Session </w:t>
      </w:r>
      <w:r w:rsidRPr="001506C1">
        <w:rPr>
          <w:color w:val="000000"/>
        </w:rPr>
        <w:t>on pending</w:t>
      </w:r>
      <w:r w:rsidRPr="001506C1">
        <w:rPr>
          <w:color w:val="000000"/>
        </w:rPr>
        <w:t xml:space="preserve"> litigation</w:t>
      </w:r>
    </w:p>
    <w:p w14:paraId="1EFA8769" w14:textId="57EE2547" w:rsidR="00B34D71" w:rsidRDefault="00B34D71" w:rsidP="001506C1">
      <w:pPr>
        <w:ind w:left="1170"/>
      </w:pPr>
      <w:r>
        <w:t>The Commissioners’ Court may recess and reconvene in Executive Session according to Government Code551.071.  To vote or otherwise dispose of the contents of the Executive Session, the Court will convene in Open Session.</w:t>
      </w:r>
    </w:p>
    <w:p w14:paraId="65C9B703" w14:textId="77777777" w:rsidR="00B34D71" w:rsidRPr="001506C1" w:rsidRDefault="00B34D71" w:rsidP="001506C1">
      <w:pPr>
        <w:pStyle w:val="ListParagraph"/>
        <w:numPr>
          <w:ilvl w:val="0"/>
          <w:numId w:val="3"/>
        </w:numPr>
        <w:rPr>
          <w:color w:val="000000"/>
        </w:rPr>
      </w:pPr>
      <w:r w:rsidRPr="001506C1">
        <w:rPr>
          <w:color w:val="000000"/>
        </w:rPr>
        <w:t>Executive session for R&amp;B Supervisor</w:t>
      </w:r>
    </w:p>
    <w:p w14:paraId="0B1FABC7" w14:textId="472B2F32" w:rsidR="00B34D71" w:rsidRDefault="00B34D71" w:rsidP="001506C1">
      <w:pPr>
        <w:ind w:left="990"/>
      </w:pPr>
      <w:r>
        <w:t xml:space="preserve">The Commissioners’ Court may recess and reconvene in Executive Session according to Government Code, </w:t>
      </w:r>
      <w:r w:rsidR="003E7072">
        <w:t>551.074</w:t>
      </w:r>
      <w:r>
        <w:t>.  To vote or otherwise dispose of the contents of the Executive Session, the Court will convene in Open Session.</w:t>
      </w:r>
    </w:p>
    <w:p w14:paraId="3D2F7F06" w14:textId="143414A4" w:rsidR="00883271" w:rsidRPr="000F23CB" w:rsidRDefault="003E7072" w:rsidP="003E7072">
      <w:pPr>
        <w:pStyle w:val="ListParagraph"/>
        <w:numPr>
          <w:ilvl w:val="0"/>
          <w:numId w:val="1"/>
        </w:numPr>
      </w:pPr>
      <w:bookmarkStart w:id="9" w:name="_Hlk21598137"/>
      <w:r>
        <w:t>Discuss and take action on pending litigation</w:t>
      </w:r>
    </w:p>
    <w:p w14:paraId="7DBA5D44" w14:textId="3D507EAA" w:rsidR="00883271" w:rsidRPr="000F23CB" w:rsidRDefault="003E7072" w:rsidP="00BF4A59">
      <w:pPr>
        <w:pStyle w:val="ListParagraph"/>
        <w:numPr>
          <w:ilvl w:val="0"/>
          <w:numId w:val="1"/>
        </w:numPr>
      </w:pPr>
      <w:bookmarkStart w:id="10" w:name="_Hlk21598147"/>
      <w:bookmarkEnd w:id="9"/>
      <w:r>
        <w:t>Discuss and take action on Road and Bridge Supervisor</w:t>
      </w:r>
    </w:p>
    <w:p w14:paraId="146540C9" w14:textId="1C850AE0" w:rsidR="00BF681F" w:rsidRDefault="00BF681F" w:rsidP="00BF4A59">
      <w:pPr>
        <w:numPr>
          <w:ilvl w:val="0"/>
          <w:numId w:val="1"/>
        </w:numPr>
      </w:pPr>
      <w:bookmarkStart w:id="11" w:name="_Hlk536173798"/>
      <w:bookmarkStart w:id="12" w:name="_Hlk5277507"/>
      <w:bookmarkStart w:id="13" w:name="_Hlk14350193"/>
      <w:bookmarkStart w:id="14" w:name="_Hlk10729530"/>
      <w:bookmarkStart w:id="15" w:name="_Hlk21598159"/>
      <w:bookmarkEnd w:id="3"/>
      <w:bookmarkEnd w:id="4"/>
      <w:bookmarkEnd w:id="5"/>
      <w:bookmarkEnd w:id="6"/>
      <w:bookmarkEnd w:id="7"/>
      <w:bookmarkEnd w:id="8"/>
      <w:bookmarkEnd w:id="10"/>
      <w:r w:rsidRPr="000F23CB">
        <w:t>Adjourn</w:t>
      </w:r>
    </w:p>
    <w:bookmarkEnd w:id="15"/>
    <w:bookmarkEnd w:id="11"/>
    <w:bookmarkEnd w:id="12"/>
    <w:bookmarkEnd w:id="13"/>
    <w:bookmarkEnd w:id="14"/>
    <w:p w14:paraId="0B732CE0" w14:textId="34852DB5" w:rsidR="00BF681F" w:rsidRPr="00EB2326" w:rsidRDefault="00BF681F" w:rsidP="00C66749">
      <w:pPr>
        <w:rPr>
          <w:sz w:val="22"/>
          <w:szCs w:val="22"/>
        </w:rPr>
      </w:pPr>
      <w:r w:rsidRPr="000F23CB">
        <w:rPr>
          <w:rFonts w:eastAsia="FangSong"/>
        </w:rPr>
        <w:t xml:space="preserve"> </w:t>
      </w:r>
      <w:r w:rsidRPr="00EB2326">
        <w:rPr>
          <w:rFonts w:eastAsia="FangSong"/>
          <w:sz w:val="22"/>
          <w:szCs w:val="22"/>
        </w:rPr>
        <w:t xml:space="preserve">Executed this </w:t>
      </w:r>
      <w:bookmarkStart w:id="16" w:name="_Hlk8224470"/>
      <w:r w:rsidR="003E7072">
        <w:rPr>
          <w:rFonts w:eastAsia="FangSong"/>
          <w:b/>
          <w:sz w:val="22"/>
          <w:szCs w:val="22"/>
        </w:rPr>
        <w:t>10</w:t>
      </w:r>
      <w:r w:rsidR="004D4939" w:rsidRPr="00EB2326">
        <w:rPr>
          <w:rFonts w:eastAsia="FangSong"/>
          <w:b/>
          <w:sz w:val="22"/>
          <w:szCs w:val="22"/>
        </w:rPr>
        <w:t>th</w:t>
      </w:r>
      <w:r w:rsidRPr="00EB2326">
        <w:rPr>
          <w:rFonts w:eastAsia="FangSong"/>
          <w:b/>
          <w:sz w:val="22"/>
          <w:szCs w:val="22"/>
        </w:rPr>
        <w:t xml:space="preserve"> day of </w:t>
      </w:r>
      <w:bookmarkEnd w:id="16"/>
      <w:r w:rsidR="003E7072">
        <w:rPr>
          <w:rFonts w:eastAsia="FangSong"/>
          <w:b/>
          <w:sz w:val="22"/>
          <w:szCs w:val="22"/>
        </w:rPr>
        <w:t>Octo</w:t>
      </w:r>
      <w:r w:rsidR="004D4939" w:rsidRPr="00EB2326">
        <w:rPr>
          <w:rFonts w:eastAsia="FangSong"/>
          <w:b/>
          <w:sz w:val="22"/>
          <w:szCs w:val="22"/>
        </w:rPr>
        <w:t>ber</w:t>
      </w:r>
      <w:r w:rsidRPr="00EB2326">
        <w:rPr>
          <w:rFonts w:eastAsia="FangSong"/>
          <w:b/>
          <w:sz w:val="22"/>
          <w:szCs w:val="22"/>
        </w:rPr>
        <w:t>, 2019</w:t>
      </w:r>
      <w:r w:rsidRPr="00EB2326">
        <w:rPr>
          <w:rFonts w:eastAsia="FangSong"/>
          <w:b/>
          <w:sz w:val="22"/>
          <w:szCs w:val="22"/>
        </w:rPr>
        <w:tab/>
      </w:r>
    </w:p>
    <w:p w14:paraId="41FF8E13" w14:textId="1439FC5D" w:rsidR="005D0501" w:rsidRPr="00EB2326" w:rsidRDefault="00BF681F" w:rsidP="00C66749">
      <w:pPr>
        <w:ind w:left="270"/>
        <w:jc w:val="both"/>
        <w:rPr>
          <w:rFonts w:eastAsia="FangSong"/>
          <w:sz w:val="22"/>
          <w:szCs w:val="22"/>
        </w:rPr>
      </w:pPr>
      <w:r w:rsidRPr="00EB2326">
        <w:rPr>
          <w:rFonts w:eastAsia="FangSong"/>
          <w:sz w:val="22"/>
          <w:szCs w:val="22"/>
        </w:rPr>
        <w:t xml:space="preserve">This notice was posted on the bulletin board on the first floor of the Courthouse and on the West and South Entrance doors of the Courthouse on this the </w:t>
      </w:r>
      <w:r w:rsidR="000F23CB" w:rsidRPr="00EB2326">
        <w:rPr>
          <w:rFonts w:eastAsia="FangSong"/>
          <w:b/>
          <w:sz w:val="22"/>
          <w:szCs w:val="22"/>
        </w:rPr>
        <w:t>1</w:t>
      </w:r>
      <w:r w:rsidR="003E7072">
        <w:rPr>
          <w:rFonts w:eastAsia="FangSong"/>
          <w:b/>
          <w:sz w:val="22"/>
          <w:szCs w:val="22"/>
        </w:rPr>
        <w:t>0</w:t>
      </w:r>
      <w:r w:rsidR="004D4939" w:rsidRPr="00EB2326">
        <w:rPr>
          <w:rFonts w:eastAsia="FangSong"/>
          <w:b/>
          <w:sz w:val="22"/>
          <w:szCs w:val="22"/>
        </w:rPr>
        <w:t>th</w:t>
      </w:r>
      <w:r w:rsidR="00B32318" w:rsidRPr="00EB2326">
        <w:rPr>
          <w:rFonts w:eastAsia="FangSong"/>
          <w:b/>
          <w:sz w:val="22"/>
          <w:szCs w:val="22"/>
        </w:rPr>
        <w:t xml:space="preserve"> day of </w:t>
      </w:r>
      <w:r w:rsidR="003E7072">
        <w:rPr>
          <w:rFonts w:eastAsia="FangSong"/>
          <w:b/>
          <w:sz w:val="22"/>
          <w:szCs w:val="22"/>
        </w:rPr>
        <w:t>Octo</w:t>
      </w:r>
      <w:r w:rsidR="004D4939" w:rsidRPr="00EB2326">
        <w:rPr>
          <w:rFonts w:eastAsia="FangSong"/>
          <w:b/>
          <w:sz w:val="22"/>
          <w:szCs w:val="22"/>
        </w:rPr>
        <w:t>ber</w:t>
      </w:r>
      <w:r w:rsidRPr="00EB2326">
        <w:rPr>
          <w:rFonts w:eastAsia="FangSong"/>
          <w:b/>
          <w:sz w:val="22"/>
          <w:szCs w:val="22"/>
        </w:rPr>
        <w:t>, 2019.</w:t>
      </w:r>
      <w:r w:rsidRPr="00EB2326">
        <w:rPr>
          <w:rFonts w:eastAsia="FangSong"/>
          <w:sz w:val="22"/>
          <w:szCs w:val="22"/>
        </w:rPr>
        <w:t xml:space="preserve">    </w:t>
      </w:r>
    </w:p>
    <w:p w14:paraId="38404359" w14:textId="77777777" w:rsidR="00E36C5A" w:rsidRDefault="00BF4A59" w:rsidP="00C66749">
      <w:pPr>
        <w:jc w:val="both"/>
        <w:rPr>
          <w:rFonts w:eastAsia="FangSong"/>
        </w:rPr>
      </w:pPr>
      <w:r w:rsidRPr="000F23CB">
        <w:t>B</w:t>
      </w:r>
      <w:r w:rsidR="00BF681F" w:rsidRPr="000F23CB">
        <w:t xml:space="preserve">renda </w:t>
      </w:r>
      <w:proofErr w:type="spellStart"/>
      <w:r w:rsidR="00BF681F" w:rsidRPr="000F23CB">
        <w:t>McKanna</w:t>
      </w:r>
      <w:proofErr w:type="spellEnd"/>
      <w:r w:rsidR="00BF681F" w:rsidRPr="000F23CB">
        <w:t xml:space="preserve">   </w:t>
      </w:r>
      <w:r w:rsidR="00BF681F" w:rsidRPr="000F23CB">
        <w:rPr>
          <w:rFonts w:eastAsia="FangSong"/>
        </w:rPr>
        <w:tab/>
      </w:r>
      <w:r w:rsidR="00E36C5A">
        <w:rPr>
          <w:rFonts w:eastAsia="FangSong"/>
        </w:rPr>
        <w:tab/>
      </w:r>
      <w:r w:rsidR="00E36C5A">
        <w:rPr>
          <w:rFonts w:eastAsia="FangSong"/>
        </w:rPr>
        <w:tab/>
      </w:r>
      <w:r w:rsidR="00E36C5A">
        <w:rPr>
          <w:rFonts w:eastAsia="FangSong"/>
        </w:rPr>
        <w:tab/>
      </w:r>
      <w:r w:rsidR="00E36C5A">
        <w:rPr>
          <w:rFonts w:eastAsia="FangSong"/>
        </w:rPr>
        <w:tab/>
      </w:r>
      <w:r w:rsidR="00E36C5A">
        <w:rPr>
          <w:rFonts w:eastAsia="FangSong"/>
        </w:rPr>
        <w:tab/>
      </w:r>
    </w:p>
    <w:p w14:paraId="566757A5" w14:textId="1EDA501E" w:rsidR="00BF681F" w:rsidRPr="000F23CB" w:rsidRDefault="00BF681F" w:rsidP="00C66749">
      <w:pPr>
        <w:jc w:val="both"/>
      </w:pPr>
      <w:r w:rsidRPr="000F23CB">
        <w:rPr>
          <w:rFonts w:eastAsia="FangSong"/>
        </w:rPr>
        <w:tab/>
      </w:r>
      <w:r w:rsidRPr="000F23CB">
        <w:rPr>
          <w:rFonts w:eastAsia="FangSong"/>
        </w:rPr>
        <w:tab/>
      </w:r>
      <w:r w:rsidRPr="000F23CB">
        <w:rPr>
          <w:rFonts w:eastAsia="FangSong"/>
        </w:rPr>
        <w:tab/>
      </w:r>
      <w:r w:rsidRPr="000F23CB">
        <w:rPr>
          <w:rFonts w:eastAsia="FangSong"/>
        </w:rPr>
        <w:tab/>
      </w:r>
      <w:r w:rsidRPr="000F23CB">
        <w:rPr>
          <w:rFonts w:eastAsia="FangSong"/>
        </w:rPr>
        <w:tab/>
      </w:r>
    </w:p>
    <w:p w14:paraId="12C50127" w14:textId="77777777" w:rsidR="00F50D1C" w:rsidRDefault="00BF681F" w:rsidP="00F50D1C">
      <w:r w:rsidRPr="000F23CB">
        <w:t xml:space="preserve">_____________________________ </w:t>
      </w:r>
      <w:r w:rsidR="00637B30">
        <w:tab/>
      </w:r>
    </w:p>
    <w:p w14:paraId="07E78723" w14:textId="26C94767" w:rsidR="00BF681F" w:rsidRPr="00E36C5A" w:rsidRDefault="00637B30" w:rsidP="00F50D1C">
      <w:pPr>
        <w:rPr>
          <w:rFonts w:eastAsia="FangSong"/>
        </w:rPr>
      </w:pPr>
      <w:bookmarkStart w:id="17" w:name="_GoBack"/>
      <w:bookmarkEnd w:id="17"/>
      <w:r>
        <w:tab/>
      </w:r>
      <w:r>
        <w:tab/>
      </w:r>
      <w:r w:rsidR="00E36C5A">
        <w:t>Deputy</w:t>
      </w:r>
      <w:r w:rsidR="00BF681F" w:rsidRPr="000F23CB">
        <w:t xml:space="preserve">   </w:t>
      </w:r>
      <w:r w:rsidR="00BF681F" w:rsidRPr="000F23CB">
        <w:tab/>
      </w:r>
      <w:r w:rsidR="00F6499D" w:rsidRPr="000F23CB">
        <w:t xml:space="preserve">                     </w:t>
      </w:r>
      <w:r w:rsidR="00BF681F" w:rsidRPr="000F23CB">
        <w:tab/>
      </w:r>
      <w:r w:rsidR="00BF681F" w:rsidRPr="000F23CB">
        <w:tab/>
      </w:r>
      <w:r w:rsidR="00BF681F" w:rsidRPr="000F23CB">
        <w:tab/>
      </w:r>
      <w:r w:rsidR="00BF681F" w:rsidRPr="000F23CB">
        <w:tab/>
      </w:r>
      <w:r w:rsidR="00BF681F" w:rsidRPr="000F23CB">
        <w:tab/>
      </w:r>
      <w:r w:rsidR="00BF681F" w:rsidRPr="000F23CB">
        <w:tab/>
      </w:r>
      <w:r w:rsidR="00BF681F" w:rsidRPr="000F23CB">
        <w:tab/>
      </w:r>
    </w:p>
    <w:sectPr w:rsidR="00BF681F" w:rsidRPr="00E36C5A" w:rsidSect="0018471B">
      <w:pgSz w:w="12240" w:h="15840" w:code="1"/>
      <w:pgMar w:top="907" w:right="1080" w:bottom="1080" w:left="1267"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F2F13"/>
    <w:multiLevelType w:val="hybridMultilevel"/>
    <w:tmpl w:val="FEB04082"/>
    <w:lvl w:ilvl="0" w:tplc="27180B8A">
      <w:start w:val="1"/>
      <w:numFmt w:val="decimal"/>
      <w:lvlText w:val="%1."/>
      <w:lvlJc w:val="left"/>
      <w:pPr>
        <w:ind w:left="450" w:hanging="360"/>
      </w:pPr>
      <w:rPr>
        <w:rFonts w:ascii="Times New Roman" w:hAnsi="Times New Roman" w:cs="Times New Roman"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50A57EA7"/>
    <w:multiLevelType w:val="hybridMultilevel"/>
    <w:tmpl w:val="673E12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7A740F92"/>
    <w:multiLevelType w:val="hybridMultilevel"/>
    <w:tmpl w:val="4AB4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1F"/>
    <w:rsid w:val="00002FD6"/>
    <w:rsid w:val="00075B8A"/>
    <w:rsid w:val="000F23CB"/>
    <w:rsid w:val="001019CD"/>
    <w:rsid w:val="001506C1"/>
    <w:rsid w:val="00167B38"/>
    <w:rsid w:val="001C3DAB"/>
    <w:rsid w:val="00230A4C"/>
    <w:rsid w:val="00234702"/>
    <w:rsid w:val="00240EA7"/>
    <w:rsid w:val="0026092B"/>
    <w:rsid w:val="002635AE"/>
    <w:rsid w:val="002E2094"/>
    <w:rsid w:val="002F1E47"/>
    <w:rsid w:val="00311661"/>
    <w:rsid w:val="0036686C"/>
    <w:rsid w:val="00392FEC"/>
    <w:rsid w:val="0039707D"/>
    <w:rsid w:val="003D6C00"/>
    <w:rsid w:val="003E0B93"/>
    <w:rsid w:val="003E7072"/>
    <w:rsid w:val="003F3173"/>
    <w:rsid w:val="00407CB2"/>
    <w:rsid w:val="004663CB"/>
    <w:rsid w:val="004A02D4"/>
    <w:rsid w:val="004B0C9B"/>
    <w:rsid w:val="004D4939"/>
    <w:rsid w:val="00580063"/>
    <w:rsid w:val="00580E65"/>
    <w:rsid w:val="005D0501"/>
    <w:rsid w:val="005D5C74"/>
    <w:rsid w:val="005E6BAC"/>
    <w:rsid w:val="00631088"/>
    <w:rsid w:val="00636DFF"/>
    <w:rsid w:val="00637B30"/>
    <w:rsid w:val="0066571C"/>
    <w:rsid w:val="00667A95"/>
    <w:rsid w:val="006721DA"/>
    <w:rsid w:val="006735D7"/>
    <w:rsid w:val="00682F6D"/>
    <w:rsid w:val="00693B8D"/>
    <w:rsid w:val="00702718"/>
    <w:rsid w:val="00704D6B"/>
    <w:rsid w:val="0070610D"/>
    <w:rsid w:val="0072264E"/>
    <w:rsid w:val="007234F3"/>
    <w:rsid w:val="00744F11"/>
    <w:rsid w:val="007630B7"/>
    <w:rsid w:val="0079174A"/>
    <w:rsid w:val="007C5CAB"/>
    <w:rsid w:val="00853191"/>
    <w:rsid w:val="00857A89"/>
    <w:rsid w:val="00883271"/>
    <w:rsid w:val="008A5C36"/>
    <w:rsid w:val="00914A60"/>
    <w:rsid w:val="009A2EE7"/>
    <w:rsid w:val="009D24CB"/>
    <w:rsid w:val="009E4FF8"/>
    <w:rsid w:val="00A16F58"/>
    <w:rsid w:val="00A9100F"/>
    <w:rsid w:val="00A94C0A"/>
    <w:rsid w:val="00AB3012"/>
    <w:rsid w:val="00B32318"/>
    <w:rsid w:val="00B34D71"/>
    <w:rsid w:val="00B50EF6"/>
    <w:rsid w:val="00BA4F93"/>
    <w:rsid w:val="00BA5288"/>
    <w:rsid w:val="00BD5CB9"/>
    <w:rsid w:val="00BF4A59"/>
    <w:rsid w:val="00BF681F"/>
    <w:rsid w:val="00C07855"/>
    <w:rsid w:val="00C27D34"/>
    <w:rsid w:val="00C56A10"/>
    <w:rsid w:val="00C63642"/>
    <w:rsid w:val="00C66749"/>
    <w:rsid w:val="00CB2102"/>
    <w:rsid w:val="00CB5586"/>
    <w:rsid w:val="00CE70B6"/>
    <w:rsid w:val="00D008DB"/>
    <w:rsid w:val="00D04AA3"/>
    <w:rsid w:val="00D111C1"/>
    <w:rsid w:val="00D55DB6"/>
    <w:rsid w:val="00D75CD6"/>
    <w:rsid w:val="00D87345"/>
    <w:rsid w:val="00DA3DE9"/>
    <w:rsid w:val="00DA7E64"/>
    <w:rsid w:val="00DE212B"/>
    <w:rsid w:val="00DF4F91"/>
    <w:rsid w:val="00E10365"/>
    <w:rsid w:val="00E2073F"/>
    <w:rsid w:val="00E277D6"/>
    <w:rsid w:val="00E36C5A"/>
    <w:rsid w:val="00E65F63"/>
    <w:rsid w:val="00E83055"/>
    <w:rsid w:val="00EB09EA"/>
    <w:rsid w:val="00EB2326"/>
    <w:rsid w:val="00EB5C87"/>
    <w:rsid w:val="00EB75B8"/>
    <w:rsid w:val="00EC3EFC"/>
    <w:rsid w:val="00ED4705"/>
    <w:rsid w:val="00F37368"/>
    <w:rsid w:val="00F50D1C"/>
    <w:rsid w:val="00F6499D"/>
    <w:rsid w:val="00F906B3"/>
    <w:rsid w:val="00F91C16"/>
    <w:rsid w:val="00FD43E9"/>
    <w:rsid w:val="00FE58B1"/>
    <w:rsid w:val="00FF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DE7C"/>
  <w15:chartTrackingRefBased/>
  <w15:docId w15:val="{11E448CC-3705-4F96-A6E1-D2F70AF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68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833131">
      <w:bodyDiv w:val="1"/>
      <w:marLeft w:val="0"/>
      <w:marRight w:val="0"/>
      <w:marTop w:val="0"/>
      <w:marBottom w:val="0"/>
      <w:divBdr>
        <w:top w:val="none" w:sz="0" w:space="0" w:color="auto"/>
        <w:left w:val="none" w:sz="0" w:space="0" w:color="auto"/>
        <w:bottom w:val="none" w:sz="0" w:space="0" w:color="auto"/>
        <w:right w:val="none" w:sz="0" w:space="0" w:color="auto"/>
      </w:divBdr>
    </w:div>
    <w:div w:id="561789679">
      <w:bodyDiv w:val="1"/>
      <w:marLeft w:val="0"/>
      <w:marRight w:val="0"/>
      <w:marTop w:val="0"/>
      <w:marBottom w:val="0"/>
      <w:divBdr>
        <w:top w:val="none" w:sz="0" w:space="0" w:color="auto"/>
        <w:left w:val="none" w:sz="0" w:space="0" w:color="auto"/>
        <w:bottom w:val="none" w:sz="0" w:space="0" w:color="auto"/>
        <w:right w:val="none" w:sz="0" w:space="0" w:color="auto"/>
      </w:divBdr>
    </w:div>
    <w:div w:id="1337541042">
      <w:bodyDiv w:val="1"/>
      <w:marLeft w:val="0"/>
      <w:marRight w:val="0"/>
      <w:marTop w:val="0"/>
      <w:marBottom w:val="0"/>
      <w:divBdr>
        <w:top w:val="none" w:sz="0" w:space="0" w:color="auto"/>
        <w:left w:val="none" w:sz="0" w:space="0" w:color="auto"/>
        <w:bottom w:val="none" w:sz="0" w:space="0" w:color="auto"/>
        <w:right w:val="none" w:sz="0" w:space="0" w:color="auto"/>
      </w:divBdr>
    </w:div>
    <w:div w:id="185788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4532</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Court</dc:creator>
  <cp:keywords/>
  <dc:description/>
  <cp:lastModifiedBy>Carolyn Moore</cp:lastModifiedBy>
  <cp:revision>37</cp:revision>
  <cp:lastPrinted>2019-10-10T21:11:00Z</cp:lastPrinted>
  <dcterms:created xsi:type="dcterms:W3CDTF">2019-07-19T13:10:00Z</dcterms:created>
  <dcterms:modified xsi:type="dcterms:W3CDTF">2019-10-10T21:21:00Z</dcterms:modified>
</cp:coreProperties>
</file>